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g" ContentType="image/jpeg"/>
  <Default Extension="jpeg" ContentType="image/jpeg"/>
  <Default Extension="xml" ContentType="application/xml"/>
  <Default Extension="gif" ContentType="image/gif"/>
  <Default Extension="svg" ContentType="image/svg+xml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0"/>
        <w:pageBreakBefore w:val="off"/>
      </w:pPr>
      <w:r>
        <w:t>目 录</w:t>
      </w:r>
    </w:p>
    <w:p>
      <w:pPr>
        <w:pStyle w:val="Normal"/>
      </w:pPr>
      <w:hyperlink w:anchor="Top_of_80_html">
        <w:r>
          <w:t>关于EQS</w:t>
        </w:r>
      </w:hyperlink>
    </w:p>
    <w:p>
      <w:pPr>
        <w:pStyle w:val="Normal"/>
      </w:pPr>
      <w:hyperlink w:anchor="Top_of_113_html">
        <w:r>
          <w:t>管理员操作手册</w:t>
        </w:r>
      </w:hyperlink>
    </w:p>
    <w:p>
      <w:pPr>
        <w:pStyle w:val="1 Block"/>
      </w:pPr>
    </w:p>
    <w:p>
      <w:pPr>
        <w:pStyle w:val="Normal"/>
      </w:pPr>
      <w:hyperlink w:anchor="Top_of_107_html">
        <w:r>
          <w:t>系统设置</w:t>
        </w:r>
      </w:hyperlink>
    </w:p>
    <w:p>
      <w:pPr>
        <w:pStyle w:val="1 Block"/>
      </w:pPr>
    </w:p>
    <w:p>
      <w:pPr>
        <w:pStyle w:val="Normal"/>
      </w:pPr>
      <w:hyperlink w:anchor="Top_of_109_html">
        <w:r>
          <w:t>用户管理</w:t>
        </w:r>
      </w:hyperlink>
    </w:p>
    <w:p>
      <w:pPr>
        <w:pStyle w:val="1 Block"/>
      </w:pPr>
    </w:p>
    <w:p>
      <w:pPr>
        <w:pStyle w:val="Normal"/>
      </w:pPr>
      <w:hyperlink w:anchor="Top_of_125_html">
        <w:r>
          <w:t>用户列表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4_html">
        <w:r>
          <w:t>角色管理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6_html">
        <w:r>
          <w:t>权限管理</w:t>
        </w:r>
      </w:hyperlink>
    </w:p>
    <w:p>
      <w:pPr>
        <w:pStyle w:val="0 Block"/>
      </w:pPr>
    </w:p>
    <w:p>
      <w:pPr>
        <w:pStyle w:val="Normal"/>
      </w:pPr>
      <w:hyperlink w:anchor="Top_of_110_html">
        <w:r>
          <w:t>组织架构</w:t>
        </w:r>
      </w:hyperlink>
    </w:p>
    <w:p>
      <w:pPr>
        <w:pStyle w:val="1 Block"/>
      </w:pPr>
    </w:p>
    <w:p>
      <w:pPr>
        <w:pStyle w:val="Normal"/>
      </w:pPr>
      <w:hyperlink w:anchor="Top_of_127_html">
        <w:r>
          <w:t>部门管理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8_html">
        <w:r>
          <w:t>岗位管理</w:t>
        </w:r>
      </w:hyperlink>
    </w:p>
    <w:p>
      <w:pPr>
        <w:pStyle w:val="0 Block"/>
      </w:pPr>
    </w:p>
    <w:p>
      <w:pPr>
        <w:pStyle w:val="Normal"/>
      </w:pPr>
      <w:hyperlink w:anchor="Top_of_111_html">
        <w:r>
          <w:t>通知配置</w:t>
        </w:r>
      </w:hyperlink>
    </w:p>
    <w:p>
      <w:pPr>
        <w:pStyle w:val="1 Block"/>
      </w:pPr>
    </w:p>
    <w:p>
      <w:pPr>
        <w:pStyle w:val="Normal"/>
      </w:pPr>
      <w:hyperlink w:anchor="Top_of_129_html">
        <w:r>
          <w:t>通知记录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15_html">
        <w:r>
          <w:t xml:space="preserve">顾客投诉 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16_html">
        <w:r>
          <w:t>物料承认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0_html">
        <w:r>
          <w:t>ICAR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1_html">
        <w:r>
          <w:t>DCC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2_html">
        <w:r>
          <w:t>SCAR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23_html">
        <w:r>
          <w:t>供应商管理</w:t>
        </w:r>
      </w:hyperlink>
    </w:p>
    <w:p>
      <w:pPr>
        <w:pStyle w:val="0 Block"/>
      </w:pPr>
    </w:p>
    <w:p>
      <w:pPr>
        <w:pStyle w:val="Normal"/>
      </w:pPr>
      <w:hyperlink w:anchor="Top_of_117_html">
        <w:r>
          <w:t>用户操作手册</w:t>
        </w:r>
      </w:hyperlink>
    </w:p>
    <w:p>
      <w:pPr>
        <w:pStyle w:val="1 Block"/>
      </w:pPr>
    </w:p>
    <w:p>
      <w:pPr>
        <w:pStyle w:val="Normal"/>
      </w:pPr>
      <w:hyperlink w:anchor="Top_of_118_html">
        <w:r>
          <w:t>顾客投诉</w:t>
        </w:r>
      </w:hyperlink>
    </w:p>
    <w:p>
      <w:pPr>
        <w:pStyle w:val="0 Block"/>
      </w:pPr>
    </w:p>
    <w:p>
      <w:pPr>
        <w:pStyle w:val="1 Block"/>
      </w:pPr>
    </w:p>
    <w:p>
      <w:pPr>
        <w:pStyle w:val="Normal"/>
      </w:pPr>
      <w:hyperlink w:anchor="Top_of_119_html">
        <w:r>
          <w:t>物料承认</w:t>
        </w:r>
      </w:hyperlink>
    </w:p>
    <w:p>
      <w:pPr>
        <w:pStyle w:val="0 Block"/>
      </w:pPr>
    </w:p>
    <w:p>
      <w:bookmarkStart w:id="1" w:name="Top_of_80_html"/>
      <w:pPr>
        <w:pStyle w:val="Heading 1"/>
        <w:pageBreakBefore w:val="on"/>
      </w:pPr>
      <w:r>
        <w:t>关于EQS</w:t>
      </w:r>
      <w:bookmarkEnd w:id="1"/>
    </w:p>
    <w:p>
      <w:bookmarkStart w:id="2" w:name="EQSShi_Shi_Yao"/>
      <w:bookmarkStart w:id="3" w:name="EQSShi_Shi_Yao_EQSJi_Dian_Zi_Hua"/>
      <w:pPr>
        <w:pStyle w:val="Para 08"/>
      </w:pPr>
      <w:r>
        <w:rPr>
          <w:rStyle w:val="Text1"/>
        </w:rPr>
        <w:bookmarkStart w:id="4" w:name="EQSShi_Shi_Yao_1"/>
        <w:t/>
        <w:bookmarkEnd w:id="4"/>
      </w:r>
      <w:r>
        <w:t>EQS是什么</w:t>
      </w:r>
      <w:bookmarkEnd w:id="2"/>
      <w:bookmarkEnd w:id="3"/>
    </w:p>
    <w:p>
      <w:pPr>
        <w:pStyle w:val="Para 02"/>
      </w:pPr>
      <w:r>
        <w:t>EQS即电子化质量系统（Electronic quality system），是一款质量数据分析管理和问题跟踪解决的标准化流程管理软件</w:t>
      </w:r>
    </w:p>
    <w:p>
      <w:bookmarkStart w:id="5" w:name="EQSShi_Shi_Yao"/>
      <w:pPr>
        <w:pStyle w:val="Para 07"/>
      </w:pPr>
      <w:r>
        <w:rPr>
          <w:rStyle w:val="Text1"/>
        </w:rPr>
        <w:bookmarkStart w:id="6" w:name="EQSMo_Kuai"/>
        <w:t/>
        <w:bookmarkEnd w:id="6"/>
      </w:r>
      <w:r>
        <w:t>EQS模块</w:t>
      </w:r>
      <w:bookmarkEnd w:id="5"/>
    </w:p>
    <w:p>
      <w:bookmarkStart w:id="7" w:name="Wen_Jian_Kong_Zhi_Zhong_Xin___Do"/>
      <w:pPr>
        <w:pStyle w:val="Heading 2"/>
      </w:pPr>
      <w:r>
        <w:rPr>
          <w:rStyle w:val="Text1"/>
        </w:rPr>
        <w:bookmarkStart w:id="8" w:name="Wen_Jian_Kong_Zhi_Zhong_Xin___Do_1"/>
        <w:t/>
        <w:bookmarkEnd w:id="8"/>
      </w:r>
      <w:r>
        <w:t>文件控制中心 （Document Control Center)</w:t>
      </w:r>
      <w:bookmarkEnd w:id="7"/>
    </w:p>
    <w:p>
      <w:pPr>
        <w:pStyle w:val="Para 02"/>
      </w:pPr>
      <w:r>
        <w:t>DCC包括手册文件、程序文件和作业指导书</w:t>
      </w:r>
    </w:p>
    <w:p>
      <w:bookmarkStart w:id="9" w:name="Gong_Ying_Shang_Ji_Xiao_Ping_Jia"/>
      <w:pPr>
        <w:pStyle w:val="Heading 2"/>
      </w:pPr>
      <w:r>
        <w:rPr>
          <w:rStyle w:val="Text1"/>
        </w:rPr>
        <w:bookmarkStart w:id="10" w:name="Gong_Ying_Shang_Ji_Xiao_Ping_Jia_1"/>
        <w:t/>
        <w:bookmarkEnd w:id="10"/>
      </w:r>
      <w:r>
        <w:t>供应商绩效评价 （Supplier Assessment）</w:t>
      </w:r>
      <w:bookmarkEnd w:id="9"/>
    </w:p>
    <w:p>
      <w:pPr>
        <w:pStyle w:val="Para 02"/>
      </w:pPr>
      <w:r>
        <w:t>Supplier Assessment包括供应商信息录入和供应商绩效评价</w:t>
      </w:r>
    </w:p>
    <w:p>
      <w:bookmarkStart w:id="11" w:name="Wu_Liao_Que_Ren___First_Article"/>
      <w:pPr>
        <w:pStyle w:val="Heading 2"/>
      </w:pPr>
      <w:r>
        <w:rPr>
          <w:rStyle w:val="Text1"/>
        </w:rPr>
        <w:bookmarkStart w:id="12" w:name="Wu_Liao_Que_Ren___First_Article_1"/>
        <w:t/>
        <w:bookmarkEnd w:id="12"/>
      </w:r>
      <w:r>
        <w:t>物料确认 （First Article Inspection)</w:t>
      </w:r>
      <w:bookmarkEnd w:id="11"/>
    </w:p>
    <w:p>
      <w:pPr>
        <w:pStyle w:val="Para 02"/>
      </w:pPr>
      <w:r>
        <w:t>FAI包括物料承认申请和批准</w:t>
      </w:r>
    </w:p>
    <w:p>
      <w:bookmarkStart w:id="13" w:name="Gong_Ying_Shang_Guan_Li___Suppli"/>
      <w:pPr>
        <w:pStyle w:val="Heading 2"/>
      </w:pPr>
      <w:r>
        <w:rPr>
          <w:rStyle w:val="Text1"/>
        </w:rPr>
        <w:bookmarkStart w:id="14" w:name="Gong_Ying_Shang_Guan_Li___Suppli_1"/>
        <w:t/>
        <w:bookmarkEnd w:id="14"/>
      </w:r>
      <w:r>
        <w:t>供应商管理 （Supplier Management）</w:t>
      </w:r>
      <w:bookmarkEnd w:id="13"/>
    </w:p>
    <w:p>
      <w:pPr>
        <w:pStyle w:val="Para 02"/>
      </w:pPr>
      <w:r>
        <w:t>SCAR模块为供应商改善报告</w:t>
      </w:r>
    </w:p>
    <w:p>
      <w:bookmarkStart w:id="15" w:name="Nei_Bu___Interior_Corrective_Act"/>
      <w:pPr>
        <w:pStyle w:val="Heading 2"/>
      </w:pPr>
      <w:r>
        <w:rPr>
          <w:rStyle w:val="Text1"/>
        </w:rPr>
        <w:bookmarkStart w:id="16" w:name="Nei_Bu___Interior_Corrective_Act_1"/>
        <w:t/>
        <w:bookmarkEnd w:id="16"/>
      </w:r>
      <w:r>
        <w:t>内部 （Interior Corrective Action Report）</w:t>
      </w:r>
      <w:bookmarkEnd w:id="15"/>
    </w:p>
    <w:p>
      <w:pPr>
        <w:pStyle w:val="Para 02"/>
      </w:pPr>
      <w:r>
        <w:t>ICAR模块为内部改善报告</w:t>
      </w:r>
    </w:p>
    <w:p>
      <w:bookmarkStart w:id="17" w:name="Gu_Ke_Tou_Su___8D"/>
      <w:pPr>
        <w:pStyle w:val="Heading 2"/>
      </w:pPr>
      <w:r>
        <w:rPr>
          <w:rStyle w:val="Text1"/>
        </w:rPr>
        <w:bookmarkStart w:id="18" w:name="Gu_Ke_Tou_Su___8D_1"/>
        <w:t/>
        <w:bookmarkEnd w:id="18"/>
      </w:r>
      <w:r>
        <w:t>顾客投诉 (8D)</w:t>
      </w:r>
      <w:bookmarkEnd w:id="17"/>
    </w:p>
    <w:p>
      <w:pPr>
        <w:pStyle w:val="Para 02"/>
      </w:pPr>
      <w:r>
        <w:t>客户端改善报告</w:t>
      </w:r>
    </w:p>
    <w:p>
      <w:bookmarkStart w:id="19" w:name="EQSShi_Shi_Yao"/>
      <w:pPr>
        <w:pStyle w:val="Para 07"/>
      </w:pPr>
      <w:r>
        <w:rPr>
          <w:rStyle w:val="Text1"/>
        </w:rPr>
        <w:bookmarkStart w:id="20" w:name="EQSMu_De"/>
        <w:t/>
        <w:bookmarkEnd w:id="20"/>
      </w:r>
      <w:r>
        <w:t>EQS目的</w:t>
      </w:r>
      <w:bookmarkEnd w:id="19"/>
    </w:p>
    <w:p>
      <w:pPr>
        <w:pStyle w:val="Para 04"/>
      </w:pPr>
      <w:r>
        <w:t>电子化质量管理系统包括了，为供应商、工厂、客户搭建了一个信息沟通交流平台，是质量管理更加规范、高效、明确、完善。，帮助企业规范化、标准化推行质量管理</w:t>
      </w:r>
    </w:p>
    <w:p>
      <w:bookmarkStart w:id="21" w:name="Top_of_113_html"/>
      <w:pPr>
        <w:pStyle w:val="Heading 1"/>
        <w:pageBreakBefore w:val="on"/>
      </w:pPr>
      <w:r>
        <w:t>管理员操作手册</w:t>
      </w:r>
      <w:bookmarkEnd w:id="21"/>
    </w:p>
    <w:p>
      <w:bookmarkStart w:id="22" w:name="page_content"/>
      <w:pPr>
        <w:pStyle w:val="Para 04"/>
      </w:pPr>
      <w:r>
        <w:t/>
      </w:r>
      <w:bookmarkEnd w:id="22"/>
    </w:p>
    <w:p>
      <w:bookmarkStart w:id="23" w:name="Top_of_107_html"/>
      <w:pPr>
        <w:pStyle w:val="Heading 1"/>
        <w:pageBreakBefore w:val="on"/>
      </w:pPr>
      <w:r>
        <w:t>系统设置</w:t>
      </w:r>
      <w:bookmarkEnd w:id="23"/>
    </w:p>
    <w:p>
      <w:bookmarkStart w:id="24" w:name="Gong_Si_Guan_Li_Yong_Hu_Guan_Li"/>
      <w:bookmarkStart w:id="25" w:name="Gong_Si_Guan_Li"/>
      <w:pPr>
        <w:pStyle w:val="Para 08"/>
      </w:pPr>
      <w:r>
        <w:rPr>
          <w:rStyle w:val="Text1"/>
        </w:rPr>
        <w:bookmarkStart w:id="26" w:name="Gong_Si_Guan_Li_1"/>
        <w:t/>
        <w:bookmarkEnd w:id="26"/>
      </w:r>
      <w:r>
        <w:t>公司管理</w:t>
      </w:r>
      <w:bookmarkEnd w:id="24"/>
      <w:bookmarkEnd w:id="25"/>
    </w:p>
    <w:p>
      <w:bookmarkStart w:id="27" w:name="Yong_Hu_Guan_Li"/>
      <w:pPr>
        <w:pStyle w:val="Heading 2"/>
      </w:pPr>
      <w:r>
        <w:rPr>
          <w:rStyle w:val="Text1"/>
        </w:rPr>
        <w:bookmarkStart w:id="28" w:name="Yong_Hu_Guan_Li_1"/>
        <w:t/>
        <w:bookmarkEnd w:id="28"/>
      </w:r>
      <w:r>
        <w:t>用户管理</w:t>
      </w:r>
      <w:bookmarkEnd w:id="27"/>
    </w:p>
    <w:p>
      <w:pPr>
        <w:pStyle w:val="Para 02"/>
      </w:pPr>
      <w:r>
        <w:t>点击“添加用户”按钮</w:t>
        <w:br w:clear="none"/>
        <w:t>按照表格要求添加用户信息</w:t>
        <w:br w:clear="none"/>
        <w:t>设置角色可以根据需要选择“管理员、用户、供应商”</w:t>
      </w:r>
    </w:p>
    <w:p>
      <w:bookmarkStart w:id="29" w:name="Gong_Zuo_Ri_Guan_Li"/>
      <w:pPr>
        <w:pStyle w:val="Heading 2"/>
      </w:pPr>
      <w:r>
        <w:rPr>
          <w:rStyle w:val="Text1"/>
        </w:rPr>
        <w:bookmarkStart w:id="30" w:name="Gong_Zuo_Ri_Guan_Li_1"/>
        <w:t/>
        <w:bookmarkEnd w:id="30"/>
      </w:r>
      <w:r>
        <w:t>工作日管理</w:t>
      </w:r>
      <w:bookmarkEnd w:id="29"/>
    </w:p>
    <w:p>
      <w:pPr>
        <w:pStyle w:val="Para 02"/>
      </w:pPr>
      <w:r>
        <w:t>点击“新建”按钮</w:t>
        <w:br w:clear="none"/>
        <w:t>添加每周的工作日</w:t>
        <w:br w:clear="none"/>
        <w:t>根据公司放假安排添加额外工作日或额外假期</w:t>
      </w:r>
    </w:p>
    <w:p>
      <w:bookmarkStart w:id="31" w:name="Yong_Hu_Guan_Li_2"/>
      <w:pPr>
        <w:pStyle w:val="Para 07"/>
      </w:pPr>
      <w:r>
        <w:rPr>
          <w:rStyle w:val="Text1"/>
        </w:rPr>
        <w:bookmarkStart w:id="32" w:name="Yong_Hu_Guan_Li_1"/>
        <w:t/>
        <w:bookmarkEnd w:id="32"/>
      </w:r>
      <w:r>
        <w:t>用户管理</w:t>
      </w:r>
      <w:bookmarkEnd w:id="31"/>
    </w:p>
    <w:p>
      <w:bookmarkStart w:id="33" w:name="Yong_Hu_Lie_Biao"/>
      <w:pPr>
        <w:pStyle w:val="Heading 2"/>
      </w:pPr>
      <w:r>
        <w:rPr>
          <w:rStyle w:val="Text1"/>
        </w:rPr>
        <w:bookmarkStart w:id="34" w:name="Yong_Hu_Lie_Biao_1"/>
        <w:t/>
        <w:bookmarkEnd w:id="34"/>
      </w:r>
      <w:r>
        <w:t>用户列表</w:t>
      </w:r>
      <w:bookmarkEnd w:id="33"/>
    </w:p>
    <w:p>
      <w:bookmarkStart w:id="35" w:name="Zu_Zhi_Jia_Gou"/>
      <w:pPr>
        <w:pStyle w:val="Para 07"/>
      </w:pPr>
      <w:r>
        <w:rPr>
          <w:rStyle w:val="Text1"/>
        </w:rPr>
        <w:bookmarkStart w:id="36" w:name="Zu_Zhi_Jia_Gou_1"/>
        <w:t/>
        <w:bookmarkEnd w:id="36"/>
      </w:r>
      <w:r>
        <w:t>组织架构</w:t>
      </w:r>
      <w:bookmarkEnd w:id="35"/>
    </w:p>
    <w:p>
      <w:bookmarkStart w:id="37" w:name="Bu_Men_Guan_Li"/>
      <w:pPr>
        <w:pStyle w:val="Heading 2"/>
      </w:pPr>
      <w:r>
        <w:rPr>
          <w:rStyle w:val="Text1"/>
        </w:rPr>
        <w:bookmarkStart w:id="38" w:name="Bu_Men_Guan_Li_1"/>
        <w:t/>
        <w:bookmarkEnd w:id="38"/>
      </w:r>
      <w:r>
        <w:t>部门管理</w:t>
      </w:r>
      <w:bookmarkEnd w:id="37"/>
    </w:p>
    <w:p>
      <w:pPr>
        <w:pStyle w:val="Para 02"/>
      </w:pPr>
      <w:r>
        <w:t>添加部门名称并排序</w:t>
      </w:r>
    </w:p>
    <w:p>
      <w:bookmarkStart w:id="39" w:name="Ceng_Bie_Guan_Li"/>
      <w:pPr>
        <w:pStyle w:val="Heading 2"/>
      </w:pPr>
      <w:r>
        <w:rPr>
          <w:rStyle w:val="Text1"/>
        </w:rPr>
        <w:bookmarkStart w:id="40" w:name="Ceng_Bie_Guan_Li_1"/>
        <w:t/>
        <w:bookmarkEnd w:id="40"/>
      </w:r>
      <w:r>
        <w:t>层别管理</w:t>
      </w:r>
      <w:bookmarkEnd w:id="39"/>
    </w:p>
    <w:p>
      <w:pPr>
        <w:pStyle w:val="Para 04"/>
      </w:pPr>
      <w:r>
        <w:t>添加公司各级别名称</w:t>
      </w:r>
    </w:p>
    <w:p>
      <w:bookmarkStart w:id="41" w:name="Top_of_109_html"/>
      <w:pPr>
        <w:pStyle w:val="Heading 1"/>
        <w:pageBreakBefore w:val="on"/>
      </w:pPr>
      <w:r>
        <w:t>用户管理</w:t>
      </w:r>
      <w:bookmarkEnd w:id="41"/>
    </w:p>
    <w:p>
      <w:bookmarkStart w:id="42" w:name="Gong_Neng_Lie_Biao___Yong_Hu_Lie"/>
      <w:bookmarkStart w:id="43" w:name="Gong_Neng_Lie_Biao"/>
      <w:pPr>
        <w:pStyle w:val="Para 05"/>
      </w:pPr>
      <w:r>
        <w:rPr>
          <w:rStyle w:val="Text1"/>
        </w:rPr>
        <w:bookmarkStart w:id="44" w:name="Gong_Neng_Lie_Biao_1"/>
        <w:t/>
        <w:bookmarkEnd w:id="44"/>
      </w:r>
      <w:r>
        <w:t>功能列表</w:t>
      </w:r>
      <w:bookmarkEnd w:id="42"/>
      <w:bookmarkEnd w:id="43"/>
    </w:p>
    <w:p>
      <w:bookmarkStart w:id="45" w:name="__Yong_Hu_Lie_Biao"/>
      <w:pPr>
        <w:pStyle w:val="Para 09"/>
      </w:pPr>
      <w:r>
        <w:rPr>
          <w:rStyle w:val="Text2"/>
        </w:rPr>
        <w:bookmarkStart w:id="46" w:name="____Yong_Hu_Lie_Biao"/>
        <w:t/>
        <w:bookmarkEnd w:id="46"/>
      </w:r>
      <w:r>
        <w:rPr>
          <w:rStyle w:val="Text0"/>
        </w:rPr>
        <w:t xml:space="preserve">- </w:t>
      </w:r>
      <w:hyperlink r:id="rId24" w:tooltip="用户列表">
        <w:r>
          <w:t>用户列表</w:t>
        </w:r>
      </w:hyperlink>
      <w:bookmarkEnd w:id="45"/>
    </w:p>
    <w:p>
      <w:bookmarkStart w:id="47" w:name="__Yong_Hu_Lie_Biao"/>
      <w:pPr>
        <w:pStyle w:val="Para 09"/>
      </w:pPr>
      <w:r>
        <w:rPr>
          <w:rStyle w:val="Text2"/>
        </w:rPr>
        <w:bookmarkStart w:id="48" w:name="____Jiao_Se_Guan_Li"/>
        <w:t/>
        <w:bookmarkEnd w:id="48"/>
      </w:r>
      <w:r>
        <w:rPr>
          <w:rStyle w:val="Text0"/>
        </w:rPr>
        <w:t xml:space="preserve">- </w:t>
      </w:r>
      <w:hyperlink r:id="rId25" w:tooltip="角色管理">
        <w:r>
          <w:t>角色管理</w:t>
        </w:r>
      </w:hyperlink>
      <w:bookmarkEnd w:id="47"/>
    </w:p>
    <w:p>
      <w:bookmarkStart w:id="49" w:name="__Yong_Hu_Lie_Biao"/>
      <w:pPr>
        <w:pStyle w:val="Para 11"/>
      </w:pPr>
      <w:r>
        <w:rPr>
          <w:rStyle w:val="Text2"/>
        </w:rPr>
        <w:bookmarkStart w:id="50" w:name="____Quan_Xian_Guan_Li"/>
        <w:t/>
        <w:bookmarkEnd w:id="50"/>
      </w:r>
      <w:r>
        <w:rPr>
          <w:rStyle w:val="Text0"/>
        </w:rPr>
        <w:t xml:space="preserve">- </w:t>
      </w:r>
      <w:hyperlink r:id="rId26" w:tooltip="权限管理">
        <w:r>
          <w:t>权限管理</w:t>
        </w:r>
      </w:hyperlink>
      <w:bookmarkEnd w:id="49"/>
    </w:p>
    <w:p>
      <w:bookmarkStart w:id="51" w:name="Top_of_125_html"/>
      <w:pPr>
        <w:pStyle w:val="Heading 1"/>
        <w:pageBreakBefore w:val="on"/>
      </w:pPr>
      <w:r>
        <w:t>用户列表</w:t>
      </w:r>
      <w:bookmarkEnd w:id="51"/>
    </w:p>
    <w:p>
      <w:bookmarkStart w:id="52" w:name="Yong_Hu_Guan_Li_3"/>
      <w:bookmarkStart w:id="53" w:name="Yong_Hu_Guan_Li_Yong_Hu_Lie_Biao"/>
      <w:pPr>
        <w:pStyle w:val="Para 05"/>
      </w:pPr>
      <w:r>
        <w:rPr>
          <w:rStyle w:val="Text1"/>
        </w:rPr>
        <w:bookmarkStart w:id="54" w:name="Yong_Hu_Guan_Li_4"/>
        <w:t/>
        <w:bookmarkEnd w:id="54"/>
      </w:r>
      <w:r>
        <w:t>用户管理</w:t>
      </w:r>
      <w:bookmarkEnd w:id="52"/>
      <w:bookmarkEnd w:id="53"/>
    </w:p>
    <w:p>
      <w:bookmarkStart w:id="55" w:name="Yong_Hu_Lie_Biao_Ye_Ke_Yi_Tian_J"/>
      <w:pPr>
        <w:pStyle w:val="Heading 3"/>
      </w:pPr>
      <w:r>
        <w:rPr>
          <w:rStyle w:val="Text1"/>
        </w:rPr>
        <w:bookmarkStart w:id="56" w:name="Yong_Hu_Lie_Biao_Ye_Ke_Yi_Tian_J_1"/>
        <w:t/>
        <w:bookmarkEnd w:id="56"/>
      </w:r>
      <w:r>
        <w:t>用户列表页可以添加和删除用户，并给对应用户赋予角色和权限</w:t>
      </w:r>
      <w:bookmarkEnd w:id="55"/>
    </w:p>
    <w:p>
      <w:pPr>
        <w:pStyle w:val="Para 0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1" name="attach_1657ac5bc27a8c01.png" descr="attach_1657ac5bc27a8c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c5bc27a8c01.png" descr="attach_1657ac5bc27a8c01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2" name="attach_1657ac611c70e8b0.png" descr="attach_1657ac611c70e8b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c611c70e8b0.png" descr="attach_1657ac611c70e8b0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7" w:name="Top_of_124_html"/>
      <w:pPr>
        <w:pStyle w:val="Heading 1"/>
        <w:pageBreakBefore w:val="on"/>
      </w:pPr>
      <w:r>
        <w:t>角色管理</w:t>
      </w:r>
      <w:bookmarkEnd w:id="57"/>
    </w:p>
    <w:p>
      <w:bookmarkStart w:id="58" w:name="Jiao_Se_Guan_Li_Ke_Yi_Xin_Jian_B"/>
      <w:bookmarkStart w:id="59" w:name="Jiao_Se_Guan_Li"/>
      <w:pPr>
        <w:pStyle w:val="Para 05"/>
      </w:pPr>
      <w:r>
        <w:rPr>
          <w:rStyle w:val="Text1"/>
        </w:rPr>
        <w:bookmarkStart w:id="60" w:name="Jiao_Se_Guan_Li_1"/>
        <w:t/>
        <w:bookmarkEnd w:id="60"/>
      </w:r>
      <w:r>
        <w:t>角色管理</w:t>
      </w:r>
      <w:bookmarkEnd w:id="58"/>
      <w:bookmarkEnd w:id="59"/>
    </w:p>
    <w:p>
      <w:bookmarkStart w:id="61" w:name="Ke_Yi_Xin_Jian_Bu_Tong_De_Jiao_S"/>
      <w:pPr>
        <w:pStyle w:val="Heading 4"/>
      </w:pPr>
      <w:r>
        <w:rPr>
          <w:rStyle w:val="Text1"/>
        </w:rPr>
        <w:bookmarkStart w:id="62" w:name="Ke_Yi_Xin_Jian_Bu_Tong_De_Jiao_S_1"/>
        <w:t/>
        <w:bookmarkEnd w:id="62"/>
      </w:r>
      <w:r>
        <w:t>可以新建不同的角色用于分配给用户菜单及权限</w:t>
      </w:r>
      <w:bookmarkEnd w:id="61"/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3" name="attach_1657ab763c03c2d8.png" descr="attach_1657ab763c03c2d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b763c03c2d8.png" descr="attach_1657ab763c03c2d8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3" w:name="Top_of_126_html"/>
      <w:pPr>
        <w:pStyle w:val="Heading 1"/>
        <w:pageBreakBefore w:val="on"/>
      </w:pPr>
      <w:r>
        <w:t>权限管理</w:t>
      </w:r>
      <w:bookmarkEnd w:id="63"/>
    </w:p>
    <w:p>
      <w:bookmarkStart w:id="64" w:name="Quan_Xian_Guan_Li"/>
      <w:bookmarkStart w:id="65" w:name="Quan_Xian_Guan_Li_Zhe_Li_Ke_Yi_A"/>
      <w:pPr>
        <w:pStyle w:val="Para 05"/>
      </w:pPr>
      <w:r>
        <w:rPr>
          <w:rStyle w:val="Text1"/>
        </w:rPr>
        <w:bookmarkStart w:id="66" w:name="Quan_Xian_Guan_Li_1"/>
        <w:t/>
        <w:bookmarkEnd w:id="66"/>
      </w:r>
      <w:r>
        <w:t>权限管理</w:t>
      </w:r>
      <w:bookmarkEnd w:id="64"/>
      <w:bookmarkEnd w:id="65"/>
    </w:p>
    <w:p>
      <w:bookmarkStart w:id="67" w:name="Zhe_Li_Ke_Yi_An_Mo_Kuai_She_Zhi"/>
      <w:pPr>
        <w:pStyle w:val="Heading 3"/>
      </w:pPr>
      <w:r>
        <w:rPr>
          <w:rStyle w:val="Text1"/>
        </w:rPr>
        <w:bookmarkStart w:id="68" w:name="Zhe_Li_Ke_Yi_An_Mo_Kuai_She_Zhi_1"/>
        <w:t/>
        <w:bookmarkEnd w:id="68"/>
      </w:r>
      <w:r>
        <w:t>这里可以按模块设置对应权限，分配给对应的角色</w:t>
      </w:r>
      <w:bookmarkEnd w:id="67"/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4" name="attach_1657abe211ca6358.png" descr="attach_1657abe211ca6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be211ca6358.png" descr="attach_1657abe211ca6358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9" w:name="Top_of_110_html"/>
      <w:pPr>
        <w:pStyle w:val="Heading 1"/>
        <w:pageBreakBefore w:val="on"/>
      </w:pPr>
      <w:r>
        <w:t>组织架构</w:t>
      </w:r>
      <w:bookmarkEnd w:id="69"/>
    </w:p>
    <w:p>
      <w:bookmarkStart w:id="70" w:name="page_content_1"/>
      <w:pPr>
        <w:pStyle w:val="Para 04"/>
      </w:pPr>
      <w:r>
        <w:t/>
      </w:r>
      <w:bookmarkEnd w:id="70"/>
    </w:p>
    <w:p>
      <w:bookmarkStart w:id="71" w:name="Top_of_127_html"/>
      <w:pPr>
        <w:pStyle w:val="Heading 1"/>
        <w:pageBreakBefore w:val="on"/>
      </w:pPr>
      <w:r>
        <w:t>部门管理</w:t>
      </w:r>
      <w:bookmarkEnd w:id="71"/>
    </w:p>
    <w:p>
      <w:bookmarkStart w:id="72" w:name="Bu_Men_Guan_Li_Ke_Yi_Ren_Yi_Tian"/>
      <w:bookmarkStart w:id="73" w:name="Bu_Men_Guan_Li_2"/>
      <w:pPr>
        <w:pStyle w:val="Para 05"/>
      </w:pPr>
      <w:r>
        <w:rPr>
          <w:rStyle w:val="Text1"/>
        </w:rPr>
        <w:bookmarkStart w:id="74" w:name="Bu_Men_Guan_Li_3"/>
        <w:t/>
        <w:bookmarkEnd w:id="74"/>
      </w:r>
      <w:r>
        <w:t>部门管理</w:t>
      </w:r>
      <w:bookmarkEnd w:id="72"/>
      <w:bookmarkEnd w:id="73"/>
    </w:p>
    <w:p>
      <w:bookmarkStart w:id="75" w:name="Ke_Yi_Ren_Yi_Tian_Jia_Bu_Men"/>
      <w:pPr>
        <w:pStyle w:val="Heading 3"/>
      </w:pPr>
      <w:r>
        <w:rPr>
          <w:rStyle w:val="Text1"/>
        </w:rPr>
        <w:bookmarkStart w:id="76" w:name="Ke_Yi_Ren_Yi_Tian_Jia_Bu_Men_1"/>
        <w:t/>
        <w:bookmarkEnd w:id="76"/>
      </w:r>
      <w:r>
        <w:t>可以任意添加部门</w:t>
      </w:r>
      <w:bookmarkEnd w:id="75"/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5" name="attach_1657ac9985172c65.png" descr="attach_1657ac9985172c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c9985172c65.png" descr="attach_1657ac9985172c6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Top_of_128_html"/>
      <w:pPr>
        <w:pStyle w:val="Heading 1"/>
        <w:pageBreakBefore w:val="on"/>
      </w:pPr>
      <w:r>
        <w:t>岗位管理</w:t>
      </w:r>
      <w:bookmarkEnd w:id="77"/>
    </w:p>
    <w:p>
      <w:bookmarkStart w:id="78" w:name="Gang_Wei_Guan_Li_Ke_Yi_Ren_Yi_Ti"/>
      <w:bookmarkStart w:id="79" w:name="Gang_Wei_Guan_Li"/>
      <w:pPr>
        <w:pStyle w:val="Para 05"/>
      </w:pPr>
      <w:r>
        <w:rPr>
          <w:rStyle w:val="Text1"/>
        </w:rPr>
        <w:bookmarkStart w:id="80" w:name="Gang_Wei_Guan_Li_1"/>
        <w:t/>
        <w:bookmarkEnd w:id="80"/>
      </w:r>
      <w:r>
        <w:t>岗位管理</w:t>
      </w:r>
      <w:bookmarkEnd w:id="78"/>
      <w:bookmarkEnd w:id="79"/>
    </w:p>
    <w:p>
      <w:bookmarkStart w:id="81" w:name="Ke_Yi_Ren_Yi_Tian_Jia_Dui_Ying_G"/>
      <w:pPr>
        <w:pStyle w:val="Heading 3"/>
      </w:pPr>
      <w:r>
        <w:rPr>
          <w:rStyle w:val="Text1"/>
        </w:rPr>
        <w:bookmarkStart w:id="82" w:name="Ke_Yi_Ren_Yi_Tian_Jia_Dui_Ying_G_1"/>
        <w:t/>
        <w:bookmarkEnd w:id="82"/>
      </w:r>
      <w:r>
        <w:t>可以任意添加对应岗位</w:t>
      </w:r>
      <w:bookmarkEnd w:id="81"/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6" name="attach_1657acb274470f59.png" descr="attach_1657acb274470f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cb274470f59.png" descr="attach_1657acb274470f59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3" w:name="Top_of_111_html"/>
      <w:pPr>
        <w:pStyle w:val="Heading 1"/>
        <w:pageBreakBefore w:val="on"/>
      </w:pPr>
      <w:r>
        <w:t>通知配置</w:t>
      </w:r>
      <w:bookmarkEnd w:id="83"/>
    </w:p>
    <w:p>
      <w:bookmarkStart w:id="84" w:name="page_content_2"/>
      <w:pPr>
        <w:pStyle w:val="Para 04"/>
      </w:pPr>
      <w:r>
        <w:t/>
      </w:r>
      <w:bookmarkEnd w:id="84"/>
    </w:p>
    <w:p>
      <w:bookmarkStart w:id="85" w:name="Top_of_129_html"/>
      <w:pPr>
        <w:pStyle w:val="Heading 1"/>
        <w:pageBreakBefore w:val="on"/>
      </w:pPr>
      <w:r>
        <w:t>通知记录</w:t>
      </w:r>
      <w:bookmarkEnd w:id="85"/>
    </w:p>
    <w:p>
      <w:bookmarkStart w:id="86" w:name="Tong_Zhi_Ji_Lu"/>
      <w:bookmarkStart w:id="87" w:name="Tong_Zhi_Ji_Lu_Ji_Lu_Zui_Jin_Fa"/>
      <w:pPr>
        <w:pStyle w:val="Para 05"/>
      </w:pPr>
      <w:r>
        <w:rPr>
          <w:rStyle w:val="Text1"/>
        </w:rPr>
        <w:bookmarkStart w:id="88" w:name="Tong_Zhi_Ji_Lu_1"/>
        <w:t/>
        <w:bookmarkEnd w:id="88"/>
      </w:r>
      <w:r>
        <w:t>通知记录</w:t>
      </w:r>
      <w:bookmarkEnd w:id="86"/>
      <w:bookmarkEnd w:id="87"/>
    </w:p>
    <w:p>
      <w:bookmarkStart w:id="89" w:name="Ji_Lu_Zui_Jin_Fa_Song_Tong_Zhi_D"/>
      <w:pPr>
        <w:pStyle w:val="Heading 3"/>
      </w:pPr>
      <w:r>
        <w:rPr>
          <w:rStyle w:val="Text1"/>
        </w:rPr>
        <w:bookmarkStart w:id="90" w:name="Ji_Lu_Zui_Jin_Fa_Song_Tong_Zhi_D_1"/>
        <w:t/>
        <w:bookmarkEnd w:id="90"/>
      </w:r>
      <w:r>
        <w:t>记录最近发送通知的记录</w:t>
      </w:r>
      <w:bookmarkEnd w:id="89"/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128000"/>
            <wp:effectExtent l="0" r="0" t="0" b="0"/>
            <wp:wrapTopAndBottom/>
            <wp:docPr id="7" name="attach_1657acc8e023f817.png" descr="attach_1657acc8e023f8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acc8e023f817.png" descr="attach_1657acc8e023f817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12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1" w:name="Top_of_115_html"/>
      <w:pPr>
        <w:pStyle w:val="Heading 1"/>
        <w:pageBreakBefore w:val="on"/>
      </w:pPr>
      <w:r>
        <w:t xml:space="preserve">顾客投诉 </w:t>
      </w:r>
      <w:bookmarkEnd w:id="91"/>
    </w:p>
    <w:p>
      <w:bookmarkStart w:id="92" w:name="Tian_Jia_Wen_Ti_Bu_Liang_Lei_Xin"/>
      <w:pPr>
        <w:pStyle w:val="Para 04"/>
      </w:pPr>
      <w:r>
        <w:t>添加问题不良类型</w:t>
        <w:br w:clear="none"/>
        <w:drawing>
          <wp:inline>
            <wp:extent cx="5727700" cy="6007100"/>
            <wp:effectExtent l="0" r="0" t="0" b="0"/>
            <wp:docPr id="8" name="attach_1656a7501f28fb5f.png" descr="attach_1656a7501f28fb5f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a7501f28fb5f.png" descr="attach_1656a7501f28fb5f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每个阶段所需要完成的任务</w:t>
        <w:br w:clear="none"/>
        <w:drawing>
          <wp:inline>
            <wp:extent cx="5727700" cy="6007100"/>
            <wp:effectExtent l="0" r="0" t="0" b="0"/>
            <wp:docPr id="9" name="attach_1656a7889da4cdca.png" descr="attach_1656a7889da4cdc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a7889da4cdca.png" descr="attach_1656a7889da4cdca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项目团队的组件</w:t>
        <w:br w:clear="none"/>
        <w:drawing>
          <wp:inline>
            <wp:extent cx="5727700" cy="8851900"/>
            <wp:effectExtent l="0" r="0" t="0" b="0"/>
            <wp:docPr id="10" name="attach_16574720c534d881.png" descr="attach_16574720c534d8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4720c534d881.png" descr="attach_16574720c534d88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报表记录-根据问题分类、</w:t>
        <w:br w:clear="none"/>
        <w:drawing>
          <wp:inline>
            <wp:extent cx="5727700" cy="8851900"/>
            <wp:effectExtent l="0" r="0" t="0" b="0"/>
            <wp:docPr id="11" name="attach_16574741d53b81dc.png" descr="attach_16574741d53b81d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74741d53b81dc.png" descr="attach_16574741d53b81dc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2"/>
    </w:p>
    <w:p>
      <w:bookmarkStart w:id="93" w:name="Top_of_116_html"/>
      <w:pPr>
        <w:pStyle w:val="Heading 1"/>
        <w:pageBreakBefore w:val="on"/>
      </w:pPr>
      <w:r>
        <w:t>物料承认</w:t>
      </w:r>
      <w:bookmarkEnd w:id="93"/>
    </w:p>
    <w:p>
      <w:bookmarkStart w:id="94" w:name="Wu_Liao_Cheng_Ren_Zi_Liao_Tian_J"/>
      <w:pPr>
        <w:pStyle w:val="Para 02"/>
      </w:pPr>
      <w:r>
        <w:t>物料承认资料添加步骤</w:t>
      </w:r>
      <w:bookmarkEnd w:id="94"/>
    </w:p>
    <w:p>
      <w:pPr>
        <w:pStyle w:val="Para 02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l="0" r="0" t="0" b="0"/>
            <wp:wrapTopAndBottom/>
            <wp:docPr id="12" name="attach_16569c5dd8637fdc.png" descr="attach_16569c5dd8637fd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9c5dd8637fdc.png" descr="attach_16569c5dd8637fdc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2"/>
      </w:pPr>
      <w:r>
        <w:t>依次填写提交资料的相关内容</w:t>
      </w:r>
    </w:p>
    <w:p>
      <w:pPr>
        <w:pStyle w:val="Para 04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007100"/>
            <wp:effectExtent l="0" r="0" t="0" b="0"/>
            <wp:wrapTopAndBottom/>
            <wp:docPr id="13" name="attach_16569c67809da25e.png" descr="attach_16569c67809da25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9c67809da25e.png" descr="attach_16569c67809da25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5" w:name="Top_of_120_html"/>
      <w:pPr>
        <w:pStyle w:val="Heading 1"/>
        <w:pageBreakBefore w:val="on"/>
      </w:pPr>
      <w:r>
        <w:t>ICAR</w:t>
      </w:r>
      <w:bookmarkEnd w:id="95"/>
    </w:p>
    <w:p>
      <w:bookmarkStart w:id="96" w:name="page_content_3"/>
      <w:pPr>
        <w:pStyle w:val="Para 04"/>
      </w:pPr>
      <w:r>
        <w:t/>
      </w:r>
      <w:bookmarkEnd w:id="96"/>
    </w:p>
    <w:p>
      <w:bookmarkStart w:id="97" w:name="Top_of_121_html"/>
      <w:pPr>
        <w:pStyle w:val="Heading 1"/>
        <w:pageBreakBefore w:val="on"/>
      </w:pPr>
      <w:r>
        <w:t>DCC</w:t>
      </w:r>
      <w:bookmarkEnd w:id="97"/>
    </w:p>
    <w:p>
      <w:bookmarkStart w:id="98" w:name="page_content_4"/>
      <w:pPr>
        <w:pStyle w:val="Para 04"/>
      </w:pPr>
      <w:r>
        <w:t/>
      </w:r>
      <w:bookmarkEnd w:id="98"/>
    </w:p>
    <w:p>
      <w:bookmarkStart w:id="99" w:name="Top_of_122_html"/>
      <w:pPr>
        <w:pStyle w:val="Heading 1"/>
        <w:pageBreakBefore w:val="on"/>
      </w:pPr>
      <w:r>
        <w:t>SCAR</w:t>
      </w:r>
      <w:bookmarkEnd w:id="99"/>
    </w:p>
    <w:p>
      <w:bookmarkStart w:id="100" w:name="page_content_5"/>
      <w:pPr>
        <w:pStyle w:val="Para 04"/>
      </w:pPr>
      <w:r>
        <w:t/>
      </w:r>
      <w:bookmarkEnd w:id="100"/>
    </w:p>
    <w:p>
      <w:bookmarkStart w:id="101" w:name="Top_of_123_html"/>
      <w:pPr>
        <w:pStyle w:val="Heading 1"/>
        <w:pageBreakBefore w:val="on"/>
      </w:pPr>
      <w:r>
        <w:t>供应商管理</w:t>
      </w:r>
      <w:bookmarkEnd w:id="101"/>
    </w:p>
    <w:p>
      <w:bookmarkStart w:id="102" w:name="page_content_6"/>
      <w:pPr>
        <w:pStyle w:val="Para 04"/>
      </w:pPr>
      <w:r>
        <w:t/>
      </w:r>
      <w:bookmarkEnd w:id="102"/>
    </w:p>
    <w:p>
      <w:bookmarkStart w:id="103" w:name="Top_of_117_html"/>
      <w:pPr>
        <w:pStyle w:val="Heading 1"/>
        <w:pageBreakBefore w:val="on"/>
      </w:pPr>
      <w:r>
        <w:t>用户操作手册</w:t>
      </w:r>
      <w:bookmarkEnd w:id="103"/>
    </w:p>
    <w:p>
      <w:bookmarkStart w:id="104" w:name="page_content_7"/>
      <w:pPr>
        <w:pStyle w:val="Para 04"/>
      </w:pPr>
      <w:r>
        <w:t/>
      </w:r>
      <w:bookmarkEnd w:id="104"/>
    </w:p>
    <w:p>
      <w:bookmarkStart w:id="105" w:name="Top_of_118_html"/>
      <w:pPr>
        <w:pStyle w:val="Heading 1"/>
        <w:pageBreakBefore w:val="on"/>
      </w:pPr>
      <w:r>
        <w:t>顾客投诉</w:t>
      </w:r>
      <w:bookmarkEnd w:id="105"/>
    </w:p>
    <w:p>
      <w:bookmarkStart w:id="106" w:name="page_content_8"/>
      <w:pPr>
        <w:pStyle w:val="Para 04"/>
      </w:pPr>
      <w:r>
        <w:t/>
      </w:r>
      <w:bookmarkEnd w:id="106"/>
    </w:p>
    <w:p>
      <w:bookmarkStart w:id="107" w:name="Top_of_119_html"/>
      <w:pPr>
        <w:pStyle w:val="Heading 1"/>
        <w:pageBreakBefore w:val="on"/>
      </w:pPr>
      <w:r>
        <w:t>物料承认</w:t>
      </w:r>
      <w:bookmarkEnd w:id="107"/>
    </w:p>
    <w:p>
      <w:bookmarkStart w:id="108" w:name="Tian_Xie_Ti_Jiao_Wu_Liao_De_Xian"/>
      <w:pPr>
        <w:pStyle w:val="Para 02"/>
      </w:pPr>
      <w:r>
        <w:t>填写提交物料的相关信息</w:t>
        <w:br w:clear="none"/>
        <w:drawing>
          <wp:inline>
            <wp:extent cx="5727700" cy="6007100"/>
            <wp:effectExtent l="0" r="0" t="0" b="0"/>
            <wp:docPr id="14" name="attach_16569eff8765857a.png" descr="attach_16569eff8765857a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9eff8765857a.png" descr="attach_16569eff8765857a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选择提交等级后确认所需资料后提交</w:t>
        <w:br w:clear="none"/>
        <w:drawing>
          <wp:inline>
            <wp:extent cx="5727700" cy="6007100"/>
            <wp:effectExtent l="0" r="0" t="0" b="0"/>
            <wp:docPr id="15" name="attach_16569f82aeb3f3fd.png" descr="attach_16569f82aeb3f3fd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9f82aeb3f3fd.png" descr="attach_16569f82aeb3f3fd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上传相关资料附件</w:t>
        <w:br w:clear="none"/>
        <w:drawing>
          <wp:inline>
            <wp:extent cx="5727700" cy="5969000"/>
            <wp:effectExtent l="0" r="0" t="0" b="0"/>
            <wp:docPr id="16" name="attach_16569ffb5b8cd474.png" descr="attach_16569ffb5b8cd4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9ffb5b8cd474.png" descr="attach_16569ffb5b8cd474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6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填写检验结果</w:t>
        <w:br w:clear="none"/>
        <w:drawing>
          <wp:inline>
            <wp:extent cx="5727700" cy="6007100"/>
            <wp:effectExtent l="0" r="0" t="0" b="0"/>
            <wp:docPr id="17" name="attach_1656a094f547c7ac.png" descr="attach_1656a094f547c7ac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a094f547c7ac.png" descr="attach_1656a094f547c7ac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经理批准</w:t>
        <w:br w:clear="none"/>
        <w:drawing>
          <wp:inline>
            <wp:extent cx="5727700" cy="6007100"/>
            <wp:effectExtent l="0" r="0" t="0" b="0"/>
            <wp:docPr id="18" name="attach_1656a6a496e61e11.png" descr="attach_1656a6a496e61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a6a496e61e11.png" descr="attach_1656a6a496e61e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08"/>
    </w:p>
    <w:p>
      <w:pPr>
        <w:pStyle w:val="Para 04"/>
      </w:pPr>
      <w:r>
        <w:t>所有任务列表和我的任务查询</w:t>
        <w:br w:clear="none"/>
        <w:drawing>
          <wp:inline>
            <wp:extent cx="5727700" cy="6007100"/>
            <wp:effectExtent l="0" r="0" t="0" b="0"/>
            <wp:docPr id="19" name="attach_1656a6f7c1dbebd9.png" descr="attach_1656a6f7c1dbebd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ttach_1656a6f7c1dbebd9.png" descr="attach_1656a6f7c1dbebd9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00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line="324" w:lineRule="atLeast"/>
      <w:jc w:val="left"/>
    </w:pPr>
    <w:rPr>
      <w:rFonts w:ascii="Cambria" w:cs="Cambria" w:eastAsia="Cambria" w:hAnsi="Cambria"/>
      <w:sz w:val="27"/>
      <w:szCs w:val="27"/>
      <w:b w:val="off"/>
      <w:bCs w:val="off"/>
      <w:i w:val="off"/>
      <w:iCs w:val="off"/>
      <w:color w:val="0000FF"/>
      <w:shd w:fill="auto"/>
      <w:u w:val="solid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outlineLvl w:val="1"/>
    </w:pPr>
    <w:rPr>
      <w:rFonts w:ascii="Helvetica Neue" w:cs="Helvetica Neue" w:eastAsia="Helvetica Neue" w:hAnsi="Helvetica Neue"/>
      <w:sz w:val="36"/>
      <w:szCs w:val="36"/>
      <w:color w:val="222222"/>
      <w:u w:val="" w:color=""/>
    </w:rPr>
  </w:style>
  <w:style w:styleId="Para 02" w:type="paragraph">
    <w:name w:val="Para 02"/>
    <w:qFormat/>
    <w:basedOn w:val="Normal"/>
    <w:pPr>
      <w:spacing w:after="230" w:line="270" w:lineRule="atLeast"/>
      <w:shd w:val="clear" w:color="auto" w:fill="FFFFFF"/>
    </w:pPr>
    <w:rPr>
      <w:rFonts w:ascii="-apple-system" w:cs="-apple-system" w:eastAsia="-apple-system" w:hAnsi="-apple-system"/>
      <w:sz w:val="18"/>
      <w:szCs w:val="18"/>
      <w:color w:val="24292E"/>
      <w:u w:val="" w:color=""/>
    </w:rPr>
  </w:style>
  <w:style w:styleId="Heading 2" w:type="paragraph">
    <w:name w:val="Heading 2"/>
    <w:qFormat/>
    <w:basedOn w:val="Normal"/>
    <w:pPr>
      <w:spacing w:beforeLines="100" w:after="230" w:line="360" w:lineRule="atLeast"/>
      <w:shd w:val="clear" w:color="auto" w:fill="FFFFFF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  <w:color w:val="24292E"/>
      <w:u w:val="" w:color=""/>
    </w:rPr>
  </w:style>
  <w:style w:styleId="Para 04" w:type="paragraph">
    <w:name w:val="Para 04"/>
    <w:qFormat/>
    <w:basedOn w:val="Normal"/>
    <w:pPr>
      <w:spacing w:line="270" w:lineRule="atLeast"/>
      <w:shd w:val="clear" w:color="auto" w:fill="FFFFFF"/>
    </w:pPr>
    <w:rPr>
      <w:rFonts w:ascii="-apple-system" w:cs="-apple-system" w:eastAsia="-apple-system" w:hAnsi="-apple-system"/>
      <w:sz w:val="18"/>
      <w:szCs w:val="18"/>
      <w:color w:val="24292E"/>
      <w:u w:val="" w:color=""/>
    </w:rPr>
  </w:style>
  <w:style w:styleId="Para 05" w:type="paragraph">
    <w:name w:val="Para 05"/>
    <w:qFormat/>
    <w:basedOn w:val="Normal"/>
    <w:pPr>
      <w:spacing w:after="230" w:line="360" w:lineRule="atLeast"/>
      <w:shd w:val="clear" w:color="auto" w:fill="FFFFFF"/>
      <w:pBdr>
        <w:bottom w:space="4" w:val="single" w:sz="5" w:color="EEEEEE"/>
      </w:pBdr>
    </w:pPr>
    <w:rPr>
      <w:rFonts w:ascii="Helvetica Neue" w:cs="Helvetica Neue" w:eastAsia="Helvetica Neue" w:hAnsi="Helvetica Neue"/>
      <w:sz w:val="30"/>
      <w:szCs w:val="30"/>
      <w:b w:val="on"/>
      <w:bCs w:val="on"/>
      <w:color w:val="24292E"/>
      <w:u w:val="" w:color=""/>
    </w:rPr>
  </w:style>
  <w:style w:styleId="Heading 3" w:type="paragraph">
    <w:name w:val="Heading 3"/>
    <w:qFormat/>
    <w:basedOn w:val="Normal"/>
    <w:pPr>
      <w:spacing w:beforeLines="100" w:after="230" w:line="283" w:lineRule="atLeast"/>
      <w:shd w:val="clear" w:color="auto" w:fill="FFFFFF"/>
      <w:outlineLvl w:val="3"/>
    </w:pPr>
    <w:rPr>
      <w:rFonts w:ascii="Helvetica Neue" w:cs="Helvetica Neue" w:eastAsia="Helvetica Neue" w:hAnsi="Helvetica Neue"/>
      <w:sz w:val="20"/>
      <w:szCs w:val="20"/>
      <w:b w:val="on"/>
      <w:bCs w:val="on"/>
      <w:color w:val="24292E"/>
      <w:u w:val="" w:color=""/>
    </w:rPr>
  </w:style>
  <w:style w:styleId="Para 07" w:type="paragraph">
    <w:name w:val="Para 07"/>
    <w:qFormat/>
    <w:basedOn w:val="Normal"/>
    <w:pPr>
      <w:spacing w:beforeLines="100" w:after="230" w:line="431" w:lineRule="atLeast"/>
      <w:shd w:val="clear" w:color="auto" w:fill="FFFFFF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  <w:color w:val="24292E"/>
      <w:u w:val="" w:color=""/>
    </w:rPr>
  </w:style>
  <w:style w:styleId="Para 08" w:type="paragraph">
    <w:name w:val="Para 08"/>
    <w:qFormat/>
    <w:basedOn w:val="Normal"/>
    <w:pPr>
      <w:spacing w:after="230" w:line="431" w:lineRule="atLeast"/>
      <w:shd w:val="clear" w:color="auto" w:fill="FFFFFF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  <w:color w:val="24292E"/>
      <w:u w:val="" w:color=""/>
    </w:rPr>
  </w:style>
  <w:style w:styleId="Para 09" w:type="paragraph">
    <w:name w:val="Para 09"/>
    <w:qFormat/>
    <w:basedOn w:val="Normal"/>
    <w:pPr>
      <w:spacing w:beforeLines="100" w:after="230" w:line="283" w:lineRule="atLeast"/>
      <w:shd w:val="clear" w:color="auto" w:fill="FFFFFF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10" w:type="paragraph">
    <w:name w:val="Para 10"/>
    <w:qFormat/>
    <w:basedOn w:val="Normal"/>
    <w:pPr>
      <w:spacing w:line="576" w:lineRule="atLeast"/>
      <w:jc w:val="center"/>
    </w:pPr>
    <w:rPr>
      <w:sz w:val="48"/>
      <w:szCs w:val="48"/>
      <w:b w:val="on"/>
      <w:bCs w:val="on"/>
      <w:color w:val="000000"/>
      <w:u w:val="" w:color=""/>
    </w:rPr>
  </w:style>
  <w:style w:styleId="Para 11" w:type="paragraph">
    <w:name w:val="Para 11"/>
    <w:qFormat/>
    <w:basedOn w:val="Normal"/>
    <w:pPr>
      <w:spacing w:beforeLines="100" w:line="283" w:lineRule="atLeast"/>
      <w:shd w:val="clear" w:color="auto" w:fill="FFFFFF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Heading 4" w:type="paragraph">
    <w:name w:val="Heading 4"/>
    <w:qFormat/>
    <w:basedOn w:val="Normal"/>
    <w:pPr>
      <w:spacing w:beforeLines="100" w:after="230" w:line="215" w:lineRule="atLeast"/>
      <w:shd w:val="clear" w:color="auto" w:fill="FFFFFF"/>
      <w:outlineLvl w:val="4"/>
    </w:pPr>
    <w:rPr>
      <w:rFonts w:ascii="Helvetica Neue" w:cs="Helvetica Neue" w:eastAsia="Helvetica Neue" w:hAnsi="Helvetica Neue"/>
      <w:sz w:val="18"/>
      <w:szCs w:val="18"/>
      <w:b w:val="on"/>
      <w:bCs w:val="on"/>
      <w:color w:val="24292E"/>
      <w:u w:val="" w:color=""/>
    </w:rPr>
  </w:style>
  <w:style w:styleId="Text0" w:type="character">
    <w:name w:val="0 Text"/>
    <w:rPr>
      <w:color w:val="24292E"/>
      <w:u w:val="none"/>
    </w:rPr>
  </w:style>
  <w:style w:styleId="Text1" w:type="character">
    <w:name w:val="1 Text"/>
    <w:rPr>
      <w:color w:val="4183C4"/>
    </w:rPr>
  </w:style>
  <w:style w:styleId="Text2" w:type="character">
    <w:name w:val="2 Text"/>
    <w:rPr>
      <w:color w:val="4183C4"/>
      <w:u w:val="none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attach_1657ac5bc27a8c01.png"/><Relationship Id="rId6" Type="http://schemas.openxmlformats.org/officeDocument/2006/relationships/image" Target="media/attach_1657ac611c70e8b0.png"/><Relationship Id="rId7" Type="http://schemas.openxmlformats.org/officeDocument/2006/relationships/image" Target="media/attach_1657ab763c03c2d8.png"/><Relationship Id="rId8" Type="http://schemas.openxmlformats.org/officeDocument/2006/relationships/image" Target="media/attach_1657abe211ca6358.png"/><Relationship Id="rId9" Type="http://schemas.openxmlformats.org/officeDocument/2006/relationships/image" Target="media/attach_1657ac9985172c65.png"/><Relationship Id="rId10" Type="http://schemas.openxmlformats.org/officeDocument/2006/relationships/image" Target="media/attach_1657acb274470f59.png"/><Relationship Id="rId11" Type="http://schemas.openxmlformats.org/officeDocument/2006/relationships/image" Target="media/attach_1657acc8e023f817.png"/><Relationship Id="rId12" Type="http://schemas.openxmlformats.org/officeDocument/2006/relationships/image" Target="media/attach_1656a7501f28fb5f.png"/><Relationship Id="rId13" Type="http://schemas.openxmlformats.org/officeDocument/2006/relationships/image" Target="media/attach_1656a7889da4cdca.png"/><Relationship Id="rId14" Type="http://schemas.openxmlformats.org/officeDocument/2006/relationships/image" Target="media/attach_16574720c534d881.png"/><Relationship Id="rId15" Type="http://schemas.openxmlformats.org/officeDocument/2006/relationships/image" Target="media/attach_16574741d53b81dc.png"/><Relationship Id="rId16" Type="http://schemas.openxmlformats.org/officeDocument/2006/relationships/image" Target="media/attach_16569c5dd8637fdc.png"/><Relationship Id="rId17" Type="http://schemas.openxmlformats.org/officeDocument/2006/relationships/image" Target="media/attach_16569c67809da25e.png"/><Relationship Id="rId18" Type="http://schemas.openxmlformats.org/officeDocument/2006/relationships/image" Target="media/attach_16569eff8765857a.png"/><Relationship Id="rId19" Type="http://schemas.openxmlformats.org/officeDocument/2006/relationships/image" Target="media/attach_16569f82aeb3f3fd.png"/><Relationship Id="rId20" Type="http://schemas.openxmlformats.org/officeDocument/2006/relationships/image" Target="media/attach_16569ffb5b8cd474.png"/><Relationship Id="rId21" Type="http://schemas.openxmlformats.org/officeDocument/2006/relationships/image" Target="media/attach_1656a094f547c7ac.png"/><Relationship Id="rId22" Type="http://schemas.openxmlformats.org/officeDocument/2006/relationships/image" Target="media/attach_1656a6a496e61e11.png"/><Relationship Id="rId23" Type="http://schemas.openxmlformats.org/officeDocument/2006/relationships/image" Target="media/attach_1656a6f7c1dbebd9.png"/><Relationship Id="rId24" Type="http://schemas.openxmlformats.org/officeDocument/2006/relationships/hyperlink" Target="https://support.biqs.cn/docs/eqs/user-list" TargetMode="External"/><Relationship Id="rId25" Type="http://schemas.openxmlformats.org/officeDocument/2006/relationships/hyperlink" Target="https://support.biqs.cn/docs/eqs/role" TargetMode="External"/><Relationship Id="rId26" Type="http://schemas.openxmlformats.org/officeDocument/2006/relationships/hyperlink" Target="https://support.biqs.cn/docs/eqs/permission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2024-07-09T22:39:09Z</dcterms:created>
  <dcterms:modified xsi:type="dcterms:W3CDTF">2024-07-09T22:39:09Z</dcterms:modified>
  <dc:title>EQS</dc:title>
  <dc:creator>Unknown</dc:creator>
  <dc:language>zh</dc:language>
</cp:coreProperties>
</file>